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843CD1" w:rsidRDefault="009C291F" w:rsidP="00F7304E">
            <w:pPr>
              <w:pStyle w:val="AralkYok"/>
              <w:jc w:val="center"/>
              <w:rPr>
                <w:rStyle w:val="Kpr"/>
                <w:rFonts w:cstheme="minorHAnsi"/>
                <w:sz w:val="20"/>
                <w:szCs w:val="20"/>
              </w:rPr>
            </w:pPr>
            <w:r>
              <w:rPr>
                <w:rFonts w:cstheme="minorHAnsi"/>
                <w:sz w:val="20"/>
                <w:szCs w:val="20"/>
              </w:rPr>
              <w:fldChar w:fldCharType="begin"/>
            </w:r>
            <w:r w:rsidR="00843CD1">
              <w:rPr>
                <w:rFonts w:cstheme="minorHAnsi"/>
                <w:sz w:val="20"/>
                <w:szCs w:val="20"/>
              </w:rPr>
              <w:instrText xml:space="preserve"> HYPERLINK "https://www.sorubak.com" </w:instrText>
            </w:r>
            <w:r>
              <w:rPr>
                <w:rFonts w:cstheme="minorHAnsi"/>
                <w:sz w:val="20"/>
                <w:szCs w:val="20"/>
              </w:rPr>
              <w:fldChar w:fldCharType="separate"/>
            </w:r>
            <w:r w:rsidR="00F7304E" w:rsidRPr="00843CD1">
              <w:rPr>
                <w:rStyle w:val="Kpr"/>
                <w:rFonts w:cstheme="minorHAnsi"/>
                <w:sz w:val="20"/>
                <w:szCs w:val="20"/>
              </w:rPr>
              <w:t>20</w:t>
            </w:r>
            <w:r w:rsidR="009F0961">
              <w:rPr>
                <w:rStyle w:val="Kpr"/>
                <w:rFonts w:cstheme="minorHAnsi"/>
                <w:sz w:val="20"/>
                <w:szCs w:val="20"/>
              </w:rPr>
              <w:t>20-2021</w:t>
            </w:r>
            <w:r w:rsidR="00F7304E" w:rsidRPr="00843CD1">
              <w:rPr>
                <w:rStyle w:val="Kpr"/>
                <w:rFonts w:cstheme="minorHAnsi"/>
                <w:sz w:val="20"/>
                <w:szCs w:val="20"/>
              </w:rPr>
              <w:t xml:space="preserve"> Eğitim-Öğretim Yılı</w:t>
            </w:r>
          </w:p>
          <w:p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Burdur Ercan Akın Fen Lisesi</w:t>
            </w:r>
          </w:p>
          <w:p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Din Kültürü ve Ahlak Bilgisi</w:t>
            </w:r>
          </w:p>
          <w:p w:rsidR="00F7304E" w:rsidRPr="00843CD1" w:rsidRDefault="00821BEF" w:rsidP="00F7304E">
            <w:pPr>
              <w:pStyle w:val="AralkYok"/>
              <w:jc w:val="center"/>
              <w:rPr>
                <w:rStyle w:val="Kpr"/>
                <w:rFonts w:cstheme="minorHAnsi"/>
                <w:sz w:val="20"/>
                <w:szCs w:val="20"/>
              </w:rPr>
            </w:pPr>
            <w:r w:rsidRPr="00843CD1">
              <w:rPr>
                <w:rStyle w:val="Kpr"/>
                <w:rFonts w:cstheme="minorHAnsi"/>
                <w:sz w:val="20"/>
                <w:szCs w:val="20"/>
              </w:rPr>
              <w:t>12</w:t>
            </w:r>
            <w:r w:rsidR="00F7304E" w:rsidRPr="00843CD1">
              <w:rPr>
                <w:rStyle w:val="Kpr"/>
                <w:rFonts w:cstheme="minorHAnsi"/>
                <w:sz w:val="20"/>
                <w:szCs w:val="20"/>
              </w:rPr>
              <w:t xml:space="preserve">. Sınıf </w:t>
            </w:r>
            <w:r w:rsidR="00946629" w:rsidRPr="00843CD1">
              <w:rPr>
                <w:rStyle w:val="Kpr"/>
                <w:rFonts w:cstheme="minorHAnsi"/>
                <w:sz w:val="20"/>
                <w:szCs w:val="20"/>
              </w:rPr>
              <w:t>1</w:t>
            </w:r>
            <w:r w:rsidR="00F7304E" w:rsidRPr="00843CD1">
              <w:rPr>
                <w:rStyle w:val="Kpr"/>
                <w:rFonts w:cstheme="minorHAnsi"/>
                <w:sz w:val="20"/>
                <w:szCs w:val="20"/>
              </w:rPr>
              <w:t xml:space="preserve">. Dönem </w:t>
            </w:r>
            <w:r w:rsidR="00946629" w:rsidRPr="00843CD1">
              <w:rPr>
                <w:rStyle w:val="Kpr"/>
                <w:rFonts w:cstheme="minorHAnsi"/>
                <w:sz w:val="20"/>
                <w:szCs w:val="20"/>
              </w:rPr>
              <w:t>1</w:t>
            </w:r>
            <w:r w:rsidR="00F7304E" w:rsidRPr="00843CD1">
              <w:rPr>
                <w:rStyle w:val="Kpr"/>
                <w:rFonts w:cstheme="minorHAnsi"/>
                <w:sz w:val="20"/>
                <w:szCs w:val="20"/>
              </w:rPr>
              <w:t>. Yazılı</w:t>
            </w:r>
          </w:p>
          <w:p w:rsidR="00F7304E" w:rsidRDefault="00946629" w:rsidP="00F7304E">
            <w:pPr>
              <w:jc w:val="center"/>
              <w:rPr>
                <w:sz w:val="20"/>
                <w:szCs w:val="20"/>
              </w:rPr>
            </w:pPr>
            <w:r w:rsidRPr="00843CD1">
              <w:rPr>
                <w:rStyle w:val="Kpr"/>
                <w:rFonts w:cstheme="minorHAnsi"/>
                <w:sz w:val="20"/>
                <w:szCs w:val="20"/>
              </w:rPr>
              <w:t>A</w:t>
            </w:r>
            <w:r w:rsidR="00F7304E" w:rsidRPr="00843CD1">
              <w:rPr>
                <w:rStyle w:val="Kpr"/>
                <w:rFonts w:cstheme="minorHAnsi"/>
                <w:sz w:val="20"/>
                <w:szCs w:val="20"/>
              </w:rPr>
              <w:t xml:space="preserve"> Grubu</w:t>
            </w:r>
            <w:r w:rsidR="009C291F">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pStyle w:val="Stil1"/>
              <w:rPr>
                <w:rFonts w:asciiTheme="minorHAnsi" w:hAnsiTheme="minorHAnsi" w:cstheme="minorHAnsi"/>
              </w:rPr>
            </w:pPr>
            <w:r w:rsidRPr="00B54F6A">
              <w:rPr>
                <w:rFonts w:asciiTheme="minorHAnsi" w:hAnsiTheme="minorHAnsi" w:cstheme="minorHAnsi"/>
              </w:rPr>
              <w:t>Din, insanların mutlu olmalarını sağlamak amacıyla gönderilmiştir.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Times New Roman" w:cstheme="minorHAnsi"/>
                <w:sz w:val="20"/>
                <w:szCs w:val="20"/>
                <w:lang w:eastAsia="tr-TR"/>
              </w:rPr>
            </w:pPr>
            <w:r w:rsidRPr="00B54F6A">
              <w:rPr>
                <w:rFonts w:eastAsia="Times New Roman" w:cstheme="minorHAnsi"/>
                <w:sz w:val="20"/>
                <w:szCs w:val="20"/>
                <w:lang w:eastAsia="tr-TR"/>
              </w:rPr>
              <w:t>Din ile bilim birbiri ile çelişir.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Darul Hikme’de yapılan çalışmalar tercüme ile sınırlı kalmıştır.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10. Yüzyıl Müslümanlar için ilimde zirve oldukları dönemdir.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Kütüphaneler, Hz. Peygamber zamanında ortaya çıkmıştır.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Mescit, camiye oranla daha küçük olan ibadet yeridir.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Medreseler, üniversite eğitiminin yapıldığı kurumlardır.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İlk Selçuklu Kütüphanesi İstanbul’da inşa edilmiştir.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Din, Allah tarafından peygamberleri aracılığı ile insanlara bildirilen ilahi kurallardır.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821BEF" w:rsidP="00821BEF">
            <w:pPr>
              <w:rPr>
                <w:rFonts w:eastAsia="Calibri" w:cstheme="minorHAnsi"/>
                <w:sz w:val="20"/>
                <w:szCs w:val="20"/>
              </w:rPr>
            </w:pPr>
            <w:r w:rsidRPr="00821BEF">
              <w:rPr>
                <w:rFonts w:eastAsia="Calibri" w:cstheme="minorHAnsi"/>
                <w:sz w:val="20"/>
                <w:szCs w:val="20"/>
              </w:rPr>
              <w:t>Kelam, inanç esaslarını ayetler ve hadisler ışığında açıklayan ve yorumlayan ilim dalıdır.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Allah’ın sonsuz ilmi ve kudreti ile evrende yarattığı kusursuz sisteme ne ad verili</w:t>
            </w:r>
            <w:r w:rsidR="00151564">
              <w:rPr>
                <w:rFonts w:asciiTheme="minorHAnsi" w:hAnsiTheme="minorHAnsi" w:cstheme="minorHAnsi"/>
              </w:rPr>
              <w:t>r?</w:t>
            </w:r>
          </w:p>
          <w:p w:rsidR="00B54F6A" w:rsidRPr="00283C3F" w:rsidRDefault="00B54F6A"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AralkYok"/>
              <w:rPr>
                <w:rFonts w:cstheme="minorHAnsi"/>
                <w:sz w:val="20"/>
                <w:szCs w:val="20"/>
              </w:rPr>
            </w:pPr>
          </w:p>
          <w:p w:rsidR="00B96EC3" w:rsidRPr="00283C3F" w:rsidRDefault="00B54F6A" w:rsidP="008C5BF5">
            <w:pPr>
              <w:pStyle w:val="AralkYok"/>
              <w:rPr>
                <w:rFonts w:cstheme="minorHAnsi"/>
                <w:sz w:val="20"/>
                <w:szCs w:val="20"/>
              </w:rPr>
            </w:pPr>
            <w:r w:rsidRPr="00283C3F">
              <w:rPr>
                <w:rFonts w:cstheme="minorHAnsi"/>
                <w:sz w:val="20"/>
                <w:szCs w:val="20"/>
              </w:rPr>
              <w:t>Sünnetullah</w:t>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AralkYok"/>
              <w:jc w:val="both"/>
              <w:rPr>
                <w:rFonts w:cstheme="minorHAnsi"/>
                <w:sz w:val="20"/>
                <w:szCs w:val="20"/>
              </w:rPr>
            </w:pPr>
          </w:p>
          <w:p w:rsidR="00B96EC3" w:rsidRPr="00283C3F" w:rsidRDefault="00B54F6A" w:rsidP="008C5BF5">
            <w:pPr>
              <w:pStyle w:val="AralkYok"/>
              <w:jc w:val="both"/>
              <w:rPr>
                <w:rFonts w:cstheme="minorHAnsi"/>
                <w:sz w:val="20"/>
                <w:szCs w:val="20"/>
              </w:rPr>
            </w:pPr>
            <w:r w:rsidRPr="00283C3F">
              <w:rPr>
                <w:rFonts w:cstheme="minorHAnsi"/>
                <w:sz w:val="20"/>
                <w:szCs w:val="20"/>
              </w:rPr>
              <w:t>Sünnet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Mescidi Nebi’nin yanına yapılan, gündüz eğitim faaliyetlerinin yapıldığı, geceleyin ise evi barkı olmayanların kaldıkları odalara ne ad verilir?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Suffe</w:t>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Mektep</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Büyük Selçuklu hükümdarı Alparslan’ın emriyle, veziri Nizâmülmülk tarafından Bağdat’ta kurulan ve Osmanlılarda kurulan medreselere örnek olan medrese hangisidir?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Kurtuba Medresesi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Nizamiye Medresesi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Kuran okuma eğitimini uzmanlık derecesinde veren okullar hangisidir?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Darul Hadis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Darul Kurra</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Astronomik gözlemler yapmaya yarayan özel binalara ne ad verilir?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Rasathane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Şifahane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Hangisi şifahaneleri ifade etmek için kullanılan kavramlardan biridir?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151564">
            <w:pPr>
              <w:pStyle w:val="Stil1"/>
              <w:rPr>
                <w:rFonts w:asciiTheme="minorHAnsi" w:hAnsiTheme="minorHAnsi" w:cstheme="minorHAnsi"/>
              </w:rPr>
            </w:pPr>
            <w:r w:rsidRPr="00283C3F">
              <w:rPr>
                <w:rFonts w:asciiTheme="minorHAnsi" w:hAnsiTheme="minorHAnsi" w:cstheme="minorHAnsi"/>
              </w:rPr>
              <w:t>Daru</w:t>
            </w:r>
            <w:r w:rsidR="00151564">
              <w:rPr>
                <w:rFonts w:asciiTheme="minorHAnsi" w:hAnsiTheme="minorHAnsi" w:cstheme="minorHAnsi"/>
              </w:rPr>
              <w:t>l Afiye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151564" w:rsidP="008C5BF5">
            <w:pPr>
              <w:pStyle w:val="Stil1"/>
              <w:rPr>
                <w:rFonts w:asciiTheme="minorHAnsi" w:hAnsiTheme="minorHAnsi" w:cstheme="minorHAnsi"/>
              </w:rPr>
            </w:pPr>
            <w:r>
              <w:rPr>
                <w:rFonts w:asciiTheme="minorHAnsi" w:hAnsiTheme="minorHAnsi" w:cstheme="minorHAnsi"/>
              </w:rPr>
              <w:t>Darul A</w:t>
            </w:r>
            <w:r w:rsidR="00B54F6A" w:rsidRPr="00283C3F">
              <w:rPr>
                <w:rFonts w:asciiTheme="minorHAnsi" w:hAnsiTheme="minorHAnsi" w:cstheme="minorHAnsi"/>
              </w:rPr>
              <w:t>ceze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İslam medeniyetine coğrafya alanında katkı sunan bilginlerden hangisi çizdiği haritalarla adından söz ettirmiştir?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Piri Reis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Evliya Çelebi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Kimya alanında yaptığı çalışmalarla Nobel ödülü alan bilim insanımız kimdir?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Oktay Sinanoğlu</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Aziz Sancar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 astronomi bilgini Dünya’nın döndüğünü Galileo'dan altı yüz yıl önce söylemiştir?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Sind b. Ali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Ebu Said es-Siczî</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283C3F" w:rsidRDefault="00B96EC3" w:rsidP="008C5BF5">
            <w:pPr>
              <w:pStyle w:val="AralkYok"/>
              <w:rPr>
                <w:rFonts w:cstheme="minorHAnsi"/>
                <w:sz w:val="20"/>
                <w:szCs w:val="20"/>
              </w:rPr>
            </w:pPr>
          </w:p>
          <w:p w:rsidR="00946629" w:rsidRPr="00283C3F" w:rsidRDefault="00B54F6A" w:rsidP="00283C3F">
            <w:pPr>
              <w:rPr>
                <w:rFonts w:cstheme="minorHAnsi"/>
                <w:sz w:val="20"/>
                <w:szCs w:val="20"/>
              </w:rPr>
            </w:pPr>
            <w:r w:rsidRPr="00283C3F">
              <w:rPr>
                <w:rFonts w:cstheme="minorHAnsi"/>
                <w:sz w:val="20"/>
                <w:szCs w:val="20"/>
              </w:rPr>
              <w:t>“El Kanun fi’t-Tıb (Tıbbın Kanunu)” adlı eseri kaleme alan ve 19. yüzyılın başına kadar tıp dünyasında otorite kabul edilen bilim insanı kimdir?</w:t>
            </w:r>
            <w:r w:rsidRPr="00283C3F">
              <w:rPr>
                <w:rFonts w:cstheme="minorHAnsi"/>
                <w:sz w:val="20"/>
                <w:szCs w:val="20"/>
              </w:rPr>
              <w:tab/>
            </w:r>
          </w:p>
        </w:tc>
        <w:tc>
          <w:tcPr>
            <w:tcW w:w="1559" w:type="dxa"/>
            <w:tcBorders>
              <w:top w:val="single" w:sz="8" w:space="0" w:color="auto"/>
              <w:left w:val="single" w:sz="8" w:space="0" w:color="auto"/>
              <w:bottom w:val="single" w:sz="18" w:space="0" w:color="auto"/>
            </w:tcBorders>
          </w:tcPr>
          <w:p w:rsidR="00283C3F" w:rsidRPr="00283C3F" w:rsidRDefault="00283C3F" w:rsidP="00283C3F">
            <w:pPr>
              <w:pStyle w:val="Stil1"/>
              <w:rPr>
                <w:rFonts w:asciiTheme="minorHAnsi" w:hAnsiTheme="minorHAnsi" w:cstheme="minorHAnsi"/>
              </w:rPr>
            </w:pPr>
          </w:p>
          <w:p w:rsidR="00B96EC3" w:rsidRPr="00283C3F" w:rsidRDefault="00283C3F" w:rsidP="00283C3F">
            <w:pPr>
              <w:pStyle w:val="Stil1"/>
              <w:rPr>
                <w:rFonts w:asciiTheme="minorHAnsi" w:hAnsiTheme="minorHAnsi" w:cstheme="minorHAnsi"/>
              </w:rPr>
            </w:pPr>
            <w:r w:rsidRPr="00283C3F">
              <w:rPr>
                <w:rFonts w:asciiTheme="minorHAnsi" w:hAnsiTheme="minorHAnsi" w:cstheme="minorHAnsi"/>
              </w:rPr>
              <w:t>İbni Nefis</w:t>
            </w:r>
            <w:r w:rsidRPr="00283C3F">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283C3F" w:rsidRPr="00283C3F" w:rsidRDefault="00283C3F" w:rsidP="008C5BF5">
            <w:pPr>
              <w:pStyle w:val="Stil1"/>
              <w:rPr>
                <w:rFonts w:asciiTheme="minorHAnsi" w:hAnsiTheme="minorHAnsi" w:cstheme="minorHAnsi"/>
              </w:rPr>
            </w:pPr>
          </w:p>
          <w:p w:rsidR="00B96EC3" w:rsidRPr="00283C3F" w:rsidRDefault="00283C3F" w:rsidP="008C5BF5">
            <w:pPr>
              <w:pStyle w:val="Stil1"/>
              <w:rPr>
                <w:rFonts w:asciiTheme="minorHAnsi" w:hAnsiTheme="minorHAnsi" w:cstheme="minorHAnsi"/>
              </w:rPr>
            </w:pPr>
            <w:r w:rsidRPr="00283C3F">
              <w:rPr>
                <w:rFonts w:asciiTheme="minorHAnsi" w:hAnsiTheme="minorHAnsi" w:cstheme="minorHAnsi"/>
              </w:rPr>
              <w:t>İbni Sina</w:t>
            </w:r>
          </w:p>
        </w:tc>
      </w:tr>
    </w:tbl>
    <w:p w:rsidR="0095433B" w:rsidRDefault="009F0961"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846"/>
        <w:tblW w:w="10065" w:type="dxa"/>
        <w:tblLook w:val="04A0"/>
      </w:tblPr>
      <w:tblGrid>
        <w:gridCol w:w="5104"/>
        <w:gridCol w:w="4961"/>
      </w:tblGrid>
      <w:tr w:rsidR="00EE791A" w:rsidRPr="0058607A" w:rsidTr="00EE791A">
        <w:tc>
          <w:tcPr>
            <w:tcW w:w="10065" w:type="dxa"/>
            <w:gridSpan w:val="2"/>
            <w:tcBorders>
              <w:top w:val="single" w:sz="18" w:space="0" w:color="auto"/>
              <w:left w:val="single" w:sz="18" w:space="0" w:color="auto"/>
              <w:right w:val="single" w:sz="18" w:space="0" w:color="auto"/>
            </w:tcBorders>
          </w:tcPr>
          <w:p w:rsidR="00EE791A" w:rsidRPr="0058607A" w:rsidRDefault="00EE791A" w:rsidP="00EE791A">
            <w:pPr>
              <w:ind w:left="720"/>
              <w:rPr>
                <w:rFonts w:ascii="Calibri" w:eastAsia="Calibri" w:hAnsi="Calibri" w:cs="Calibri"/>
                <w:sz w:val="20"/>
                <w:szCs w:val="20"/>
              </w:rPr>
            </w:pPr>
          </w:p>
          <w:p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EE791A" w:rsidRPr="0058607A" w:rsidRDefault="00EE791A" w:rsidP="00EE791A">
            <w:pPr>
              <w:ind w:left="720"/>
              <w:rPr>
                <w:rFonts w:ascii="Calibri" w:eastAsia="Calibri" w:hAnsi="Calibri" w:cs="Calibri"/>
                <w:sz w:val="20"/>
                <w:szCs w:val="20"/>
              </w:rPr>
            </w:pPr>
          </w:p>
        </w:tc>
      </w:tr>
      <w:tr w:rsidR="00EE791A" w:rsidRPr="0058607A" w:rsidTr="00EE791A">
        <w:tc>
          <w:tcPr>
            <w:tcW w:w="5104" w:type="dxa"/>
            <w:tcBorders>
              <w:left w:val="single" w:sz="18" w:space="0" w:color="auto"/>
            </w:tcBorders>
          </w:tcPr>
          <w:p w:rsidR="00EE791A" w:rsidRPr="00946629"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1. </w:t>
            </w:r>
          </w:p>
          <w:p w:rsidR="00EE791A" w:rsidRPr="00636B28" w:rsidRDefault="00EE791A" w:rsidP="00EE791A">
            <w:pPr>
              <w:rPr>
                <w:rFonts w:cstheme="minorHAnsi"/>
                <w:sz w:val="20"/>
                <w:szCs w:val="20"/>
              </w:rPr>
            </w:pPr>
            <w:r w:rsidRPr="00636B28">
              <w:rPr>
                <w:rFonts w:cstheme="minorHAnsi"/>
                <w:sz w:val="20"/>
                <w:szCs w:val="20"/>
              </w:rPr>
              <w:t>1930 yılında keşfedilen Plüton Güneş sisteminin bir gezegeni olarak kabul edilmiş olmasına rağmen yeni ortaya çıkan bilimsel gelişmeler sonucunda gezegenler listesinden çıkarılmıştır.</w:t>
            </w:r>
          </w:p>
          <w:p w:rsidR="00EE791A" w:rsidRPr="00636B28" w:rsidRDefault="00EE791A" w:rsidP="00EE791A">
            <w:pPr>
              <w:rPr>
                <w:rFonts w:cstheme="minorHAnsi"/>
                <w:b/>
                <w:sz w:val="20"/>
                <w:szCs w:val="20"/>
              </w:rPr>
            </w:pPr>
            <w:r w:rsidRPr="00636B28">
              <w:rPr>
                <w:rFonts w:cstheme="minorHAnsi"/>
                <w:b/>
                <w:sz w:val="20"/>
                <w:szCs w:val="20"/>
              </w:rPr>
              <w:t>Yukarıda verilen bilgiden hareketle aşağıdaki sonuçlardan hangisine ulaşılamaz?</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 kendisini yenilemektedir.</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 xml:space="preserve">Bilimsel doğrular yerini başka bilimsel doğrulara bırakabilir. </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Bilimsel sonuçlar</w:t>
            </w:r>
            <w:r w:rsidR="009A41EA">
              <w:rPr>
                <w:rFonts w:cstheme="minorHAnsi"/>
                <w:sz w:val="20"/>
                <w:szCs w:val="20"/>
              </w:rPr>
              <w:t xml:space="preserve"> zaman üstü doğrulardır. </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Yeni gelişmeler bilimsel doğruları etkilemektedir.</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Bazı bilimsel bilgiler geçerliliğini yitirebilir.</w:t>
            </w:r>
          </w:p>
          <w:p w:rsidR="00EE791A" w:rsidRPr="00946629" w:rsidRDefault="00EE791A" w:rsidP="00EE791A">
            <w:pPr>
              <w:rPr>
                <w:rFonts w:ascii="Calibri" w:eastAsia="Calibri" w:hAnsi="Calibri" w:cs="Calibri"/>
                <w:b/>
                <w:sz w:val="20"/>
                <w:szCs w:val="20"/>
              </w:rPr>
            </w:pPr>
          </w:p>
        </w:tc>
        <w:tc>
          <w:tcPr>
            <w:tcW w:w="4961" w:type="dxa"/>
            <w:tcBorders>
              <w:right w:val="single" w:sz="18" w:space="0" w:color="auto"/>
            </w:tcBorders>
          </w:tcPr>
          <w:p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2. </w:t>
            </w:r>
          </w:p>
          <w:p w:rsidR="00EE791A" w:rsidRPr="00636B28" w:rsidRDefault="00EE791A" w:rsidP="00EE791A">
            <w:pPr>
              <w:rPr>
                <w:rFonts w:cstheme="minorHAnsi"/>
                <w:sz w:val="20"/>
                <w:szCs w:val="20"/>
              </w:rPr>
            </w:pPr>
            <w:r w:rsidRPr="00636B28">
              <w:rPr>
                <w:rFonts w:cstheme="minorHAnsi"/>
                <w:sz w:val="20"/>
                <w:szCs w:val="20"/>
              </w:rPr>
              <w:t xml:space="preserve">Hz. Muhammed bir gün Mescide girer. Mescitte iki grup vardır. Birinci grup nafile ibadet yapmaktadırlar. Diğer grup ise ilimle meşgul olmaktadır. İkisinin de hayır üzere olduğunu ancak ilim öğrenenlerin daha üstün olduklarını söyler ve sonra, “Şüphe yok ki, ben de bir öğretmen olarak gönderildim.” diyerek ilim öğrenenlerin yanlarına oturur. </w:t>
            </w:r>
          </w:p>
          <w:p w:rsidR="00EE791A" w:rsidRPr="00636B28" w:rsidRDefault="00EE791A" w:rsidP="00EE791A">
            <w:pPr>
              <w:rPr>
                <w:rFonts w:cstheme="minorHAnsi"/>
                <w:b/>
                <w:sz w:val="20"/>
                <w:szCs w:val="20"/>
              </w:rPr>
            </w:pPr>
            <w:r w:rsidRPr="00636B28">
              <w:rPr>
                <w:rFonts w:cstheme="minorHAnsi"/>
                <w:b/>
                <w:sz w:val="20"/>
                <w:szCs w:val="20"/>
              </w:rPr>
              <w:t>Yukarıda verilen örnek olay Hz. Muhammed’in hangi yönünü gösterir?</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Güvenilir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Cesaretli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Merhametli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İlme ve ilim öğrenmeye değer verişini</w:t>
            </w:r>
          </w:p>
          <w:p w:rsidR="00EE791A" w:rsidRPr="003C0CA5" w:rsidRDefault="00EE791A" w:rsidP="00EE791A">
            <w:pPr>
              <w:numPr>
                <w:ilvl w:val="0"/>
                <w:numId w:val="23"/>
              </w:numPr>
              <w:ind w:left="360"/>
              <w:rPr>
                <w:rFonts w:cstheme="minorHAnsi"/>
                <w:sz w:val="20"/>
                <w:szCs w:val="20"/>
              </w:rPr>
            </w:pPr>
            <w:r w:rsidRPr="00636B28">
              <w:rPr>
                <w:rFonts w:cstheme="minorHAnsi"/>
                <w:sz w:val="20"/>
                <w:szCs w:val="20"/>
              </w:rPr>
              <w:t>Adaletli oluşunu</w:t>
            </w:r>
          </w:p>
        </w:tc>
      </w:tr>
      <w:tr w:rsidR="00EE791A" w:rsidRPr="0058607A" w:rsidTr="00EE791A">
        <w:tc>
          <w:tcPr>
            <w:tcW w:w="5104" w:type="dxa"/>
            <w:tcBorders>
              <w:left w:val="single" w:sz="18" w:space="0" w:color="auto"/>
            </w:tcBorders>
          </w:tcPr>
          <w:p w:rsidR="00EE791A" w:rsidRPr="009A41E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3. </w:t>
            </w:r>
          </w:p>
          <w:p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 10. Yüzyılda tüm bilim dallarında eserler vermişlerdir.</w:t>
            </w:r>
          </w:p>
          <w:p w:rsidR="00EE791A" w:rsidRPr="00636B28" w:rsidRDefault="009A41EA" w:rsidP="00EE791A">
            <w:pPr>
              <w:numPr>
                <w:ilvl w:val="0"/>
                <w:numId w:val="21"/>
              </w:numPr>
              <w:ind w:left="720"/>
              <w:rPr>
                <w:rFonts w:cstheme="minorHAnsi"/>
                <w:sz w:val="20"/>
                <w:szCs w:val="20"/>
              </w:rPr>
            </w:pPr>
            <w:r>
              <w:rPr>
                <w:rFonts w:cstheme="minorHAnsi"/>
                <w:sz w:val="20"/>
                <w:szCs w:val="20"/>
              </w:rPr>
              <w:t>İslam dünyasında t</w:t>
            </w:r>
            <w:r w:rsidR="00EE791A" w:rsidRPr="00636B28">
              <w:rPr>
                <w:rFonts w:cstheme="minorHAnsi"/>
                <w:sz w:val="20"/>
                <w:szCs w:val="20"/>
              </w:rPr>
              <w:t>ercüme faaliyetlerinin yanında matematik, astronomi, haritacılık, coğrafya, fizik, kimya, tıp, zooloji, botanik, biyoloji ve benzeri bilim dallarında da yeni buluşlarla insanlığa katkıda bulunulmuştur.</w:t>
            </w:r>
          </w:p>
          <w:p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Müslümanların ilimdeki egemenliği 20. Yüzyıla kadar devam etmiştir.</w:t>
            </w:r>
          </w:p>
          <w:p w:rsidR="00EE791A" w:rsidRPr="00636B28" w:rsidRDefault="00EE791A" w:rsidP="00EE791A">
            <w:pPr>
              <w:rPr>
                <w:rFonts w:cstheme="minorHAnsi"/>
                <w:b/>
                <w:sz w:val="20"/>
                <w:szCs w:val="20"/>
              </w:rPr>
            </w:pPr>
            <w:r w:rsidRPr="00636B28">
              <w:rPr>
                <w:rFonts w:cstheme="minorHAnsi"/>
                <w:b/>
                <w:sz w:val="20"/>
                <w:szCs w:val="20"/>
              </w:rPr>
              <w:t>Yukarıda verilen yargılardan hangi</w:t>
            </w:r>
            <w:r w:rsidR="009A41EA">
              <w:rPr>
                <w:rFonts w:cstheme="minorHAnsi"/>
                <w:b/>
                <w:sz w:val="20"/>
                <w:szCs w:val="20"/>
              </w:rPr>
              <w:t>leri</w:t>
            </w:r>
            <w:r w:rsidRPr="00636B28">
              <w:rPr>
                <w:rFonts w:cstheme="minorHAnsi"/>
                <w:b/>
                <w:sz w:val="20"/>
                <w:szCs w:val="20"/>
              </w:rPr>
              <w:t xml:space="preserve"> doğrudur?</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Yalnız I</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 xml:space="preserve">I ve II </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I ve III</w:t>
            </w:r>
          </w:p>
          <w:p w:rsidR="00EE791A" w:rsidRDefault="00EE791A" w:rsidP="00EE791A">
            <w:pPr>
              <w:numPr>
                <w:ilvl w:val="0"/>
                <w:numId w:val="22"/>
              </w:numPr>
              <w:ind w:left="360"/>
              <w:rPr>
                <w:rFonts w:cstheme="minorHAnsi"/>
                <w:sz w:val="20"/>
                <w:szCs w:val="20"/>
              </w:rPr>
            </w:pPr>
            <w:r w:rsidRPr="00636B28">
              <w:rPr>
                <w:rFonts w:cstheme="minorHAnsi"/>
                <w:sz w:val="20"/>
                <w:szCs w:val="20"/>
              </w:rPr>
              <w:t>II ve III</w:t>
            </w:r>
          </w:p>
          <w:p w:rsidR="00EE791A" w:rsidRPr="003C0CA5" w:rsidRDefault="00EE791A" w:rsidP="00EE791A">
            <w:pPr>
              <w:numPr>
                <w:ilvl w:val="0"/>
                <w:numId w:val="22"/>
              </w:numPr>
              <w:ind w:left="360"/>
              <w:rPr>
                <w:rFonts w:cstheme="minorHAnsi"/>
                <w:sz w:val="20"/>
                <w:szCs w:val="20"/>
              </w:rPr>
            </w:pPr>
            <w:r w:rsidRPr="00636B28">
              <w:rPr>
                <w:rFonts w:cstheme="minorHAnsi"/>
                <w:sz w:val="20"/>
                <w:szCs w:val="20"/>
              </w:rPr>
              <w:t>Yalnız II</w:t>
            </w:r>
          </w:p>
        </w:tc>
        <w:tc>
          <w:tcPr>
            <w:tcW w:w="4961" w:type="dxa"/>
            <w:tcBorders>
              <w:right w:val="single" w:sz="18" w:space="0" w:color="auto"/>
            </w:tcBorders>
          </w:tcPr>
          <w:p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4. </w:t>
            </w:r>
          </w:p>
          <w:p w:rsidR="00EE791A" w:rsidRPr="00636B28" w:rsidRDefault="00EE791A" w:rsidP="00EE791A">
            <w:pPr>
              <w:rPr>
                <w:rFonts w:cstheme="minorHAnsi"/>
                <w:sz w:val="20"/>
                <w:szCs w:val="20"/>
              </w:rPr>
            </w:pPr>
            <w:r w:rsidRPr="00636B28">
              <w:rPr>
                <w:rFonts w:cstheme="minorHAnsi"/>
                <w:sz w:val="20"/>
                <w:szCs w:val="20"/>
              </w:rPr>
              <w:t>Farabi tarafından dönemindeki bilim dalları başlıca şu şekilde tasnif edilmiştir;</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Dil bilimi</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Mantık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Alet ilimleri</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Fizik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Metafizik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Medeni İlimler</w:t>
            </w:r>
          </w:p>
          <w:p w:rsidR="00EE791A" w:rsidRPr="00636B28" w:rsidRDefault="00EE791A" w:rsidP="00EE791A">
            <w:pPr>
              <w:rPr>
                <w:rFonts w:cstheme="minorHAnsi"/>
                <w:b/>
                <w:sz w:val="20"/>
                <w:szCs w:val="20"/>
              </w:rPr>
            </w:pPr>
            <w:r w:rsidRPr="00636B28">
              <w:rPr>
                <w:rFonts w:cstheme="minorHAnsi"/>
                <w:b/>
                <w:sz w:val="20"/>
                <w:szCs w:val="20"/>
              </w:rPr>
              <w:t>Bu gerçeklere göre aşağıdakilerden hangisi geçersiz bir yargıdır?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her alanda eser vermişlerdir.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teknoloji ile iç içedirler.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İlimler çok çeşitli olduğu için tasnif edilmiştir.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 xml:space="preserve">İslam medeniyeti bilim medeniyetidir. </w:t>
            </w:r>
          </w:p>
          <w:p w:rsidR="00EE791A" w:rsidRPr="003C0CA5" w:rsidRDefault="00EE791A" w:rsidP="00EE791A">
            <w:pPr>
              <w:numPr>
                <w:ilvl w:val="0"/>
                <w:numId w:val="26"/>
              </w:numPr>
              <w:ind w:left="360"/>
              <w:rPr>
                <w:rFonts w:cstheme="minorHAnsi"/>
                <w:sz w:val="20"/>
                <w:szCs w:val="20"/>
              </w:rPr>
            </w:pPr>
            <w:r w:rsidRPr="00636B28">
              <w:rPr>
                <w:rFonts w:cstheme="minorHAnsi"/>
                <w:sz w:val="20"/>
                <w:szCs w:val="20"/>
              </w:rPr>
              <w:t>İslam</w:t>
            </w:r>
            <w:r>
              <w:rPr>
                <w:rFonts w:cstheme="minorHAnsi"/>
                <w:sz w:val="20"/>
                <w:szCs w:val="20"/>
              </w:rPr>
              <w:t>,</w:t>
            </w:r>
            <w:r w:rsidRPr="00636B28">
              <w:rPr>
                <w:rFonts w:cstheme="minorHAnsi"/>
                <w:sz w:val="20"/>
                <w:szCs w:val="20"/>
              </w:rPr>
              <w:t xml:space="preserve"> Müslümanların geri kalmasına sebep olmuştur.</w:t>
            </w:r>
          </w:p>
        </w:tc>
      </w:tr>
      <w:tr w:rsidR="00EE791A" w:rsidRPr="0058607A" w:rsidTr="00EE791A">
        <w:tc>
          <w:tcPr>
            <w:tcW w:w="10065" w:type="dxa"/>
            <w:gridSpan w:val="2"/>
            <w:tcBorders>
              <w:left w:val="single" w:sz="18" w:space="0" w:color="auto"/>
              <w:right w:val="single" w:sz="18" w:space="0" w:color="auto"/>
            </w:tcBorders>
          </w:tcPr>
          <w:p w:rsidR="00EE791A" w:rsidRPr="0058607A" w:rsidRDefault="00EE791A" w:rsidP="00EE791A">
            <w:pPr>
              <w:ind w:left="720"/>
              <w:rPr>
                <w:rFonts w:ascii="Calibri" w:eastAsia="Calibri" w:hAnsi="Calibri" w:cs="Calibri"/>
                <w:sz w:val="20"/>
                <w:szCs w:val="20"/>
              </w:rPr>
            </w:pPr>
          </w:p>
          <w:p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EE791A" w:rsidRPr="0058607A" w:rsidRDefault="00EE791A" w:rsidP="00EE791A">
            <w:pPr>
              <w:ind w:left="720"/>
              <w:rPr>
                <w:rFonts w:ascii="Calibri" w:eastAsia="Calibri" w:hAnsi="Calibri" w:cs="Calibri"/>
                <w:sz w:val="20"/>
                <w:szCs w:val="20"/>
              </w:rPr>
            </w:pPr>
          </w:p>
        </w:tc>
      </w:tr>
      <w:tr w:rsidR="00EE791A" w:rsidRPr="0058607A" w:rsidTr="00EE791A">
        <w:tc>
          <w:tcPr>
            <w:tcW w:w="5104" w:type="dxa"/>
            <w:tcBorders>
              <w:left w:val="single" w:sz="18" w:space="0" w:color="auto"/>
            </w:tcBorders>
          </w:tcPr>
          <w:p w:rsidR="00EE791A" w:rsidRDefault="00EE791A" w:rsidP="00EE791A">
            <w:pPr>
              <w:rPr>
                <w:rFonts w:ascii="Calibri" w:eastAsia="Calibri" w:hAnsi="Calibri" w:cs="Calibri"/>
                <w:sz w:val="20"/>
                <w:szCs w:val="20"/>
              </w:rPr>
            </w:pPr>
          </w:p>
          <w:p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1. Kütübü sittede yer alan kitapları yazınız.</w:t>
            </w: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9C291F" w:rsidP="00EE791A">
            <w:pPr>
              <w:rPr>
                <w:rFonts w:ascii="Calibri" w:eastAsia="Calibri" w:hAnsi="Calibri" w:cs="Calibri"/>
                <w:sz w:val="20"/>
                <w:szCs w:val="20"/>
              </w:rPr>
            </w:pPr>
            <w:hyperlink r:id="rId5" w:history="1">
              <w:r w:rsidR="00843CD1" w:rsidRPr="008004B7">
                <w:rPr>
                  <w:rStyle w:val="Kpr"/>
                  <w:sz w:val="20"/>
                  <w:szCs w:val="20"/>
                </w:rPr>
                <w:t>https://www.sorubak.com</w:t>
              </w:r>
            </w:hyperlink>
            <w:r w:rsidR="00843CD1">
              <w:rPr>
                <w:sz w:val="20"/>
                <w:szCs w:val="20"/>
              </w:rPr>
              <w:t xml:space="preserve"> </w:t>
            </w:r>
          </w:p>
          <w:p w:rsidR="00EE791A" w:rsidRDefault="00EE791A" w:rsidP="00EE791A">
            <w:pPr>
              <w:rPr>
                <w:rFonts w:ascii="Calibri" w:eastAsia="Calibri" w:hAnsi="Calibri" w:cs="Calibri"/>
                <w:sz w:val="20"/>
                <w:szCs w:val="20"/>
              </w:rPr>
            </w:pPr>
          </w:p>
          <w:p w:rsidR="00EE791A" w:rsidRPr="0058607A" w:rsidRDefault="00EE791A" w:rsidP="00EE791A">
            <w:pPr>
              <w:rPr>
                <w:rFonts w:ascii="Calibri" w:eastAsia="Calibri" w:hAnsi="Calibri" w:cs="Calibri"/>
                <w:sz w:val="20"/>
                <w:szCs w:val="20"/>
              </w:rPr>
            </w:pPr>
          </w:p>
        </w:tc>
        <w:tc>
          <w:tcPr>
            <w:tcW w:w="4961" w:type="dxa"/>
            <w:tcBorders>
              <w:right w:val="single" w:sz="18" w:space="0" w:color="auto"/>
            </w:tcBorders>
          </w:tcPr>
          <w:p w:rsidR="00EE791A" w:rsidRDefault="00EE791A" w:rsidP="00EE791A">
            <w:pPr>
              <w:rPr>
                <w:rFonts w:ascii="Calibri" w:eastAsia="Calibri" w:hAnsi="Calibri" w:cs="Calibri"/>
                <w:sz w:val="20"/>
                <w:szCs w:val="20"/>
              </w:rPr>
            </w:pPr>
          </w:p>
          <w:p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2. İslam Medeniyetinde felsefe alanında katkı sunan başlıca filozoflar kimlerdir? 5 tanesinin ismini yazınız.</w:t>
            </w:r>
          </w:p>
        </w:tc>
      </w:tr>
      <w:tr w:rsidR="00EE791A" w:rsidRPr="0058607A" w:rsidTr="00EE791A">
        <w:tc>
          <w:tcPr>
            <w:tcW w:w="10065" w:type="dxa"/>
            <w:gridSpan w:val="2"/>
            <w:tcBorders>
              <w:left w:val="single" w:sz="18" w:space="0" w:color="auto"/>
              <w:bottom w:val="single" w:sz="18" w:space="0" w:color="auto"/>
              <w:right w:val="single" w:sz="18" w:space="0" w:color="auto"/>
            </w:tcBorders>
          </w:tcPr>
          <w:p w:rsidR="00EE791A" w:rsidRDefault="00EE791A" w:rsidP="00EE791A">
            <w:pPr>
              <w:jc w:val="center"/>
              <w:rPr>
                <w:rFonts w:ascii="Calibri" w:eastAsia="Calibri" w:hAnsi="Calibri" w:cs="Calibri"/>
                <w:sz w:val="20"/>
                <w:szCs w:val="20"/>
              </w:rPr>
            </w:pPr>
          </w:p>
          <w:p w:rsidR="00EE791A" w:rsidRPr="0058607A" w:rsidRDefault="00EE791A" w:rsidP="00EE791A">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Yusuf KELEŞ</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EE791A" w:rsidRPr="0058607A" w:rsidRDefault="00EE791A" w:rsidP="00EE791A">
            <w:pPr>
              <w:rPr>
                <w:rFonts w:ascii="Calibri" w:eastAsia="Calibri" w:hAnsi="Calibri" w:cs="Calibri"/>
                <w:sz w:val="20"/>
                <w:szCs w:val="20"/>
              </w:rPr>
            </w:pPr>
          </w:p>
        </w:tc>
      </w:tr>
    </w:tbl>
    <w:p w:rsidR="00F579BC" w:rsidRDefault="00F579BC" w:rsidP="00283C3F">
      <w:bookmarkStart w:id="0" w:name="_GoBack"/>
      <w:bookmarkEnd w:id="0"/>
    </w:p>
    <w:p w:rsidR="00F579BC" w:rsidRPr="00283C3F" w:rsidRDefault="00F579BC" w:rsidP="00283C3F"/>
    <w:sectPr w:rsidR="00F579BC" w:rsidRPr="00283C3F" w:rsidSect="002844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2E6C"/>
    <w:multiLevelType w:val="hybridMultilevel"/>
    <w:tmpl w:val="B768B6C8"/>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7DE231B"/>
    <w:multiLevelType w:val="hybridMultilevel"/>
    <w:tmpl w:val="2E9443D0"/>
    <w:lvl w:ilvl="0" w:tplc="E504602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6B02168"/>
    <w:multiLevelType w:val="hybridMultilevel"/>
    <w:tmpl w:val="9EB2B1A6"/>
    <w:lvl w:ilvl="0" w:tplc="041F000F">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1DE037F"/>
    <w:multiLevelType w:val="hybridMultilevel"/>
    <w:tmpl w:val="65A02874"/>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F367614"/>
    <w:multiLevelType w:val="hybridMultilevel"/>
    <w:tmpl w:val="F8EE7BBE"/>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617E7685"/>
    <w:multiLevelType w:val="hybridMultilevel"/>
    <w:tmpl w:val="7AD00DCA"/>
    <w:lvl w:ilvl="0" w:tplc="5C06DFD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6824939"/>
    <w:multiLevelType w:val="hybridMultilevel"/>
    <w:tmpl w:val="A4026430"/>
    <w:lvl w:ilvl="0" w:tplc="041F0013">
      <w:start w:val="1"/>
      <w:numFmt w:val="upperRoman"/>
      <w:lvlText w:val="%1."/>
      <w:lvlJc w:val="righ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6B946099"/>
    <w:multiLevelType w:val="hybridMultilevel"/>
    <w:tmpl w:val="3A36A0FE"/>
    <w:lvl w:ilvl="0" w:tplc="C464A45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2C6606F"/>
    <w:multiLevelType w:val="hybridMultilevel"/>
    <w:tmpl w:val="8EE8CF46"/>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2"/>
  </w:num>
  <w:num w:numId="13">
    <w:abstractNumId w:val="15"/>
  </w:num>
  <w:num w:numId="14">
    <w:abstractNumId w:val="2"/>
  </w:num>
  <w:num w:numId="15">
    <w:abstractNumId w:val="4"/>
  </w:num>
  <w:num w:numId="16">
    <w:abstractNumId w:val="6"/>
  </w:num>
  <w:num w:numId="17">
    <w:abstractNumId w:val="8"/>
  </w:num>
  <w:num w:numId="18">
    <w:abstractNumId w:val="17"/>
  </w:num>
  <w:num w:numId="19">
    <w:abstractNumId w:val="10"/>
  </w:num>
  <w:num w:numId="20">
    <w:abstractNumId w:val="14"/>
  </w:num>
  <w:num w:numId="21">
    <w:abstractNumId w:val="13"/>
  </w:num>
  <w:num w:numId="22">
    <w:abstractNumId w:val="16"/>
  </w:num>
  <w:num w:numId="23">
    <w:abstractNumId w:val="0"/>
  </w:num>
  <w:num w:numId="24">
    <w:abstractNumId w:val="11"/>
  </w:num>
  <w:num w:numId="25">
    <w:abstractNumId w:val="5"/>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B4A13"/>
    <w:rsid w:val="00151564"/>
    <w:rsid w:val="00266ECE"/>
    <w:rsid w:val="00283C3F"/>
    <w:rsid w:val="0028443C"/>
    <w:rsid w:val="003C0CA5"/>
    <w:rsid w:val="003C62D6"/>
    <w:rsid w:val="00485141"/>
    <w:rsid w:val="005717B5"/>
    <w:rsid w:val="00590400"/>
    <w:rsid w:val="00636B28"/>
    <w:rsid w:val="006616C2"/>
    <w:rsid w:val="007166C1"/>
    <w:rsid w:val="00730EF7"/>
    <w:rsid w:val="00813750"/>
    <w:rsid w:val="00821BEF"/>
    <w:rsid w:val="00843CD1"/>
    <w:rsid w:val="0086194A"/>
    <w:rsid w:val="008A2187"/>
    <w:rsid w:val="00946629"/>
    <w:rsid w:val="009A41EA"/>
    <w:rsid w:val="009C291F"/>
    <w:rsid w:val="009F0961"/>
    <w:rsid w:val="00A36916"/>
    <w:rsid w:val="00B54F6A"/>
    <w:rsid w:val="00B96EC3"/>
    <w:rsid w:val="00D221FA"/>
    <w:rsid w:val="00D87D11"/>
    <w:rsid w:val="00E137B0"/>
    <w:rsid w:val="00EE791A"/>
    <w:rsid w:val="00F44CB2"/>
    <w:rsid w:val="00F579BC"/>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4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43CD1"/>
    <w:rPr>
      <w:color w:val="0000FF" w:themeColor="hyperlink"/>
      <w:u w:val="single"/>
    </w:rPr>
  </w:style>
  <w:style w:type="paragraph" w:styleId="BalonMetni">
    <w:name w:val="Balloon Text"/>
    <w:basedOn w:val="Normal"/>
    <w:link w:val="BalonMetniChar"/>
    <w:uiPriority w:val="99"/>
    <w:semiHidden/>
    <w:unhideWhenUsed/>
    <w:rsid w:val="00843C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3C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3560651">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723</Words>
  <Characters>4123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dcterms:created xsi:type="dcterms:W3CDTF">2019-04-28T16:13:00Z</dcterms:created>
  <dcterms:modified xsi:type="dcterms:W3CDTF">2020-11-02T16:00:00Z</dcterms:modified>
</cp:coreProperties>
</file>